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7D" w:rsidRDefault="00D35F7D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D35F7D" w:rsidRDefault="00D35F7D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D35F7D" w:rsidRPr="00D35F7D" w:rsidRDefault="00D35F7D" w:rsidP="00D35F7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D35F7D">
        <w:rPr>
          <w:rFonts w:ascii="Times New Roman" w:hAnsi="Times New Roman" w:cs="Times New Roman"/>
          <w:b/>
          <w:bCs/>
          <w:color w:val="000000"/>
          <w:sz w:val="32"/>
          <w:szCs w:val="32"/>
          <w:lang w:eastAsia="en-US"/>
        </w:rPr>
        <w:t>Программно-методиче</w:t>
      </w:r>
      <w:r w:rsidRPr="00D35F7D">
        <w:rPr>
          <w:rFonts w:ascii="Times New Roman" w:hAnsi="Times New Roman" w:cs="Times New Roman"/>
          <w:b/>
          <w:bCs/>
          <w:color w:val="000000"/>
          <w:sz w:val="32"/>
          <w:szCs w:val="32"/>
          <w:lang w:eastAsia="en-US"/>
        </w:rPr>
        <w:t xml:space="preserve">ское обеспечение реализации </w:t>
      </w:r>
    </w:p>
    <w:p w:rsidR="00D35F7D" w:rsidRPr="00D35F7D" w:rsidRDefault="00D35F7D" w:rsidP="00D35F7D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en-US"/>
        </w:rPr>
      </w:pPr>
      <w:r w:rsidRPr="00D35F7D">
        <w:rPr>
          <w:rFonts w:ascii="Times New Roman" w:hAnsi="Times New Roman" w:cs="Times New Roman"/>
          <w:b/>
          <w:bCs/>
          <w:color w:val="000000"/>
          <w:sz w:val="32"/>
          <w:szCs w:val="32"/>
          <w:lang w:eastAsia="en-US"/>
        </w:rPr>
        <w:t xml:space="preserve">ООП ДОУ </w:t>
      </w:r>
    </w:p>
    <w:p w:rsidR="00D35F7D" w:rsidRPr="00D35F7D" w:rsidRDefault="00D35F7D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</w:pPr>
      <w:bookmarkStart w:id="0" w:name="_GoBack"/>
      <w:bookmarkEnd w:id="0"/>
    </w:p>
    <w:p w:rsidR="000B4C93" w:rsidRPr="00EB47FC" w:rsidRDefault="00274653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EB47FC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>ДИАГНОСТИЧЕСКИЕ ПОСОБИЯ</w:t>
      </w:r>
    </w:p>
    <w:p w:rsidR="00274653" w:rsidRDefault="00274653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274653" w:rsidRDefault="00EB47FC" w:rsidP="00274653">
      <w:pPr>
        <w:widowControl w:val="0"/>
        <w:spacing w:line="238" w:lineRule="auto"/>
        <w:ind w:left="4" w:right="-3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="0027465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74653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27465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746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имися</w:t>
      </w:r>
      <w:r w:rsidR="00274653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 w:rsidR="00274653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EB47FC" w:rsidRDefault="00EB47FC" w:rsidP="00274653">
      <w:pPr>
        <w:widowControl w:val="0"/>
        <w:spacing w:before="2" w:line="239" w:lineRule="auto"/>
        <w:ind w:left="4" w:right="-9" w:firstLine="70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274653" w:rsidRDefault="00EB47FC" w:rsidP="00274653">
      <w:pPr>
        <w:widowControl w:val="0"/>
        <w:spacing w:before="2" w:line="239" w:lineRule="auto"/>
        <w:ind w:left="4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2.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 w:rsidR="0027465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да.</w:t>
      </w:r>
      <w:r w:rsidR="0027465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27465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27465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ппе</w:t>
      </w:r>
      <w:r w:rsidR="0027465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="0027465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7465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27465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7465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27465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465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="0027465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ЕТСТВО-П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2746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0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14. –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B47FC" w:rsidRDefault="00EB47FC" w:rsidP="00274653">
      <w:pPr>
        <w:widowControl w:val="0"/>
        <w:spacing w:before="1" w:line="239" w:lineRule="auto"/>
        <w:ind w:left="2" w:right="-8"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274653" w:rsidRDefault="00EB47FC" w:rsidP="00274653">
      <w:pPr>
        <w:widowControl w:val="0"/>
        <w:spacing w:before="1" w:line="239" w:lineRule="auto"/>
        <w:ind w:left="2" w:right="-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3.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 w:rsidR="0027465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27465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едней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ппе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27465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27465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74653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27465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465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="0027465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О-П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2746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0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14. –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B47FC" w:rsidRDefault="00EB47FC" w:rsidP="00274653">
      <w:pPr>
        <w:widowControl w:val="0"/>
        <w:spacing w:line="238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274653" w:rsidRDefault="00EB47FC" w:rsidP="00274653">
      <w:pPr>
        <w:widowControl w:val="0"/>
        <w:spacing w:line="238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4.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-6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 w:rsidR="0027465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27465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27465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ппе</w:t>
      </w:r>
      <w:r w:rsidR="00274653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(с</w:t>
      </w:r>
      <w:r w:rsidR="0027465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27465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74653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274653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4653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proofErr w:type="spellStart"/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spellEnd"/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274653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="00274653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="00274653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2746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0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14. –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EB47FC" w:rsidRDefault="00EB47FC" w:rsidP="00274653">
      <w:pPr>
        <w:widowControl w:val="0"/>
        <w:spacing w:before="1" w:line="239" w:lineRule="auto"/>
        <w:ind w:right="-46" w:firstLine="707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</w:p>
    <w:p w:rsidR="00274653" w:rsidRDefault="00EB47FC" w:rsidP="00274653">
      <w:pPr>
        <w:widowControl w:val="0"/>
        <w:spacing w:before="1" w:line="239" w:lineRule="auto"/>
        <w:ind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5.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="002746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есса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27465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Start"/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End"/>
      <w:r w:rsidR="0027465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до 7</w:t>
      </w:r>
      <w:r w:rsidR="0027465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 w:rsidR="0027465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27465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274653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465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7465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proofErr w:type="spellStart"/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пб</w:t>
      </w:r>
      <w:proofErr w:type="spellEnd"/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="00274653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ООО</w:t>
      </w:r>
      <w:r w:rsidR="0027465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«И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ЬС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 w:rsidR="00274653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27465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2746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27465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01</w:t>
      </w:r>
      <w:r w:rsidR="0027465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465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27465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27465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74653">
        <w:rPr>
          <w:rFonts w:ascii="Times New Roman" w:eastAsia="Times New Roman" w:hAnsi="Times New Roman" w:cs="Times New Roman"/>
          <w:color w:val="000000"/>
          <w:sz w:val="24"/>
          <w:szCs w:val="24"/>
        </w:rPr>
        <w:t>с.</w:t>
      </w:r>
    </w:p>
    <w:p w:rsidR="00274653" w:rsidRDefault="00274653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</w:p>
    <w:p w:rsidR="00EB47FC" w:rsidRPr="00EB47FC" w:rsidRDefault="00EB47FC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EB47FC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>УЧЕБН</w:t>
      </w:r>
      <w:proofErr w:type="gramStart"/>
      <w:r w:rsidRPr="00EB47FC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>О-</w:t>
      </w:r>
      <w:proofErr w:type="gramEnd"/>
      <w:r w:rsidRPr="00EB47FC"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МЕТОДИЧЕСКАЯ ЛИТЕРАТУРА</w:t>
      </w:r>
    </w:p>
    <w:p w:rsidR="00EB47FC" w:rsidRPr="00EB47FC" w:rsidRDefault="00EB47FC" w:rsidP="000B4C93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szCs w:val="24"/>
        </w:rPr>
      </w:pPr>
    </w:p>
    <w:p w:rsidR="00EB47FC" w:rsidRDefault="000B4C93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1.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B4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EB47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цако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EB47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.В.</w:t>
      </w:r>
      <w:r w:rsidR="00EB47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EB47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иров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 w:rsidR="00EB47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B4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EB47F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жес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венный</w:t>
      </w:r>
      <w:r w:rsidR="00EB47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EB47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EB47F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B47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B47F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="00EB47F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B47F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и 2-7 л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) –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EB47F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B47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="00EB47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а, 201</w:t>
      </w:r>
      <w:r w:rsidR="00EB47F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="00EB47F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47FC" w:rsidRDefault="00EB47FC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7FC" w:rsidRDefault="00EB47FC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 в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сада.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B47FC" w:rsidRDefault="00EB47FC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7FC" w:rsidRDefault="00EB47FC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.В.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сада. 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аика-Син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47FC" w:rsidRDefault="00EB47FC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4C93" w:rsidRDefault="00EB47FC" w:rsidP="00EB47FC">
      <w:pPr>
        <w:widowControl w:val="0"/>
        <w:spacing w:line="238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аика-Си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47FC" w:rsidRDefault="00EB47F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F5D" w:rsidRDefault="000B4C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2-7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4C93" w:rsidRDefault="000B4C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7FC" w:rsidRPr="00EB47FC" w:rsidRDefault="000B4C93" w:rsidP="00EB47FC">
      <w:pPr>
        <w:widowControl w:val="0"/>
        <w:spacing w:line="238" w:lineRule="auto"/>
        <w:ind w:right="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елено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47FC"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EB47FC" w:rsidRPr="00EB4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Г.,</w:t>
      </w:r>
      <w:r w:rsidR="00EB47FC"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B47FC" w:rsidRPr="00EB47FC">
        <w:rPr>
          <w:rFonts w:ascii="Times New Roman" w:hAnsi="Times New Roman" w:cs="Times New Roman"/>
          <w:sz w:val="24"/>
          <w:szCs w:val="24"/>
          <w:shd w:val="clear" w:color="auto" w:fill="FFFFFF"/>
        </w:rPr>
        <w:t> Осипова Л. </w:t>
      </w:r>
      <w:r w:rsidR="00EB47FC"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, </w:t>
      </w:r>
      <w:r w:rsidR="00EB47FC" w:rsidRPr="00EB47F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М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B47FC"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живем</w:t>
      </w:r>
      <w:r w:rsidR="00EB47FC"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B47FC" w:rsidRPr="00EB4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осс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 xml:space="preserve">и. </w:t>
      </w:r>
      <w:proofErr w:type="gramStart"/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ажданское-па</w:t>
      </w:r>
      <w:r w:rsidR="00EB47FC"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ио</w:t>
      </w:r>
      <w:r w:rsidR="00EB47FC"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B47FC" w:rsidRPr="00EB47FC">
        <w:rPr>
          <w:rFonts w:ascii="Times New Roman" w:eastAsia="Times New Roman" w:hAnsi="Times New Roman" w:cs="Times New Roman"/>
          <w:spacing w:val="-2"/>
          <w:sz w:val="24"/>
          <w:szCs w:val="24"/>
        </w:rPr>
        <w:t>ч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еские</w:t>
      </w:r>
      <w:proofErr w:type="gramEnd"/>
      <w:r w:rsidR="00EB47FC" w:rsidRPr="00EB4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спи</w:t>
      </w:r>
      <w:r w:rsidR="00EB47FC"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B47FC"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е до</w:t>
      </w:r>
      <w:r w:rsidR="00EB47FC" w:rsidRPr="00EB47F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л</w:t>
      </w:r>
      <w:r w:rsidR="00EB47FC"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ник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в (С</w:t>
      </w:r>
      <w:r w:rsidR="00EB47FC"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едн</w:t>
      </w:r>
      <w:r w:rsidR="00EB47FC"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B47FC"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B47FC" w:rsidRPr="00EB47FC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="00EB47FC" w:rsidRPr="00EB47FC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="00EB47FC" w:rsidRPr="00EB47FC">
        <w:rPr>
          <w:rFonts w:ascii="Times New Roman" w:eastAsia="Times New Roman" w:hAnsi="Times New Roman" w:cs="Times New Roman"/>
          <w:sz w:val="24"/>
          <w:szCs w:val="24"/>
        </w:rPr>
        <w:t xml:space="preserve">ппа.) </w:t>
      </w:r>
    </w:p>
    <w:p w:rsidR="00EB47FC" w:rsidRPr="00EB47FC" w:rsidRDefault="00EB47FC" w:rsidP="00EB47FC">
      <w:pPr>
        <w:widowControl w:val="0"/>
        <w:spacing w:line="238" w:lineRule="auto"/>
        <w:ind w:right="93"/>
        <w:rPr>
          <w:rFonts w:ascii="Times New Roman" w:eastAsia="Times New Roman" w:hAnsi="Times New Roman" w:cs="Times New Roman"/>
          <w:sz w:val="24"/>
          <w:szCs w:val="24"/>
        </w:rPr>
      </w:pPr>
    </w:p>
    <w:p w:rsidR="00EB47FC" w:rsidRPr="00EB47FC" w:rsidRDefault="00EB47FC" w:rsidP="00EB47FC">
      <w:pPr>
        <w:widowControl w:val="0"/>
        <w:spacing w:line="238" w:lineRule="auto"/>
        <w:ind w:right="93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proofErr w:type="spellStart"/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З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елен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Pr="00EB47FC">
        <w:rPr>
          <w:rFonts w:ascii="Times New Roman" w:eastAsia="Times New Roman" w:hAnsi="Times New Roman" w:cs="Times New Roman"/>
          <w:sz w:val="24"/>
          <w:szCs w:val="24"/>
        </w:rPr>
        <w:t>, Н. Г.,</w:t>
      </w:r>
      <w:r w:rsidRPr="00EB47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Осипова Л. 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ы живем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сси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EB47F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ажданск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е-па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ри</w:t>
      </w:r>
      <w:r w:rsidRPr="00EB47FC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ические</w:t>
      </w:r>
      <w:proofErr w:type="gramEnd"/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47FC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ник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в (С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ар</w:t>
      </w:r>
      <w:r w:rsidRPr="00EB47F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ш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B47FC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EB47FC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ппа.)</w:t>
      </w:r>
      <w:r w:rsidRPr="00EB4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EB47FC" w:rsidRPr="00EB47FC" w:rsidRDefault="00EB47FC" w:rsidP="00EB47FC">
      <w:pPr>
        <w:widowControl w:val="0"/>
        <w:spacing w:line="238" w:lineRule="auto"/>
        <w:ind w:right="93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B47FC" w:rsidRPr="00EB47FC" w:rsidRDefault="00EB47FC" w:rsidP="00EB47FC">
      <w:pPr>
        <w:widowControl w:val="0"/>
        <w:spacing w:line="238" w:lineRule="auto"/>
        <w:ind w:right="9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B47FC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B47FC">
        <w:rPr>
          <w:rFonts w:ascii="Times New Roman" w:eastAsia="Times New Roman" w:hAnsi="Times New Roman" w:cs="Times New Roman"/>
          <w:spacing w:val="2"/>
          <w:sz w:val="24"/>
          <w:szCs w:val="24"/>
        </w:rPr>
        <w:t>е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лен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ва</w:t>
      </w:r>
      <w:proofErr w:type="spellEnd"/>
      <w:r w:rsidRPr="00EB47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>,</w:t>
      </w:r>
      <w:r w:rsidRPr="00EB47FC">
        <w:rPr>
          <w:rFonts w:ascii="Times New Roman" w:hAnsi="Times New Roman" w:cs="Times New Roman"/>
          <w:sz w:val="24"/>
          <w:szCs w:val="24"/>
          <w:shd w:val="clear" w:color="auto" w:fill="FFFFFF"/>
        </w:rPr>
        <w:t> Осипова Л. </w:t>
      </w:r>
      <w:r w:rsidRPr="00EB47FC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М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B4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вем</w:t>
      </w:r>
      <w:r w:rsidRPr="00EB4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Р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ссии. </w:t>
      </w:r>
      <w:proofErr w:type="gramStart"/>
      <w:r w:rsidRPr="00EB47FC">
        <w:rPr>
          <w:rFonts w:ascii="Times New Roman" w:eastAsia="Times New Roman" w:hAnsi="Times New Roman" w:cs="Times New Roman"/>
          <w:sz w:val="24"/>
          <w:szCs w:val="24"/>
        </w:rPr>
        <w:t>Гражданское-па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ические</w:t>
      </w:r>
      <w:proofErr w:type="gramEnd"/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 xml:space="preserve">ание 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B47FC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B47FC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ник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в (Подг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EB47F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EB47FC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л</w:t>
      </w:r>
      <w:r w:rsidRPr="00EB47FC">
        <w:rPr>
          <w:rFonts w:ascii="Times New Roman" w:eastAsia="Times New Roman" w:hAnsi="Times New Roman" w:cs="Times New Roman"/>
          <w:w w:val="99"/>
          <w:sz w:val="24"/>
          <w:szCs w:val="24"/>
        </w:rPr>
        <w:t>ьн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ая г</w:t>
      </w:r>
      <w:r w:rsidRPr="00EB47FC">
        <w:rPr>
          <w:rFonts w:ascii="Times New Roman" w:eastAsia="Times New Roman" w:hAnsi="Times New Roman" w:cs="Times New Roman"/>
          <w:spacing w:val="4"/>
          <w:sz w:val="24"/>
          <w:szCs w:val="24"/>
        </w:rPr>
        <w:t>р</w:t>
      </w:r>
      <w:r w:rsidRPr="00EB47FC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EB47FC">
        <w:rPr>
          <w:rFonts w:ascii="Times New Roman" w:eastAsia="Times New Roman" w:hAnsi="Times New Roman" w:cs="Times New Roman"/>
          <w:sz w:val="24"/>
          <w:szCs w:val="24"/>
        </w:rPr>
        <w:t>ппа.)</w:t>
      </w:r>
    </w:p>
    <w:p w:rsidR="000B4C93" w:rsidRPr="00EB47FC" w:rsidRDefault="000B4C93"/>
    <w:p w:rsidR="00EB47FC" w:rsidRDefault="00EB47FC" w:rsidP="00EB47FC">
      <w:r>
        <w:lastRenderedPageBreak/>
        <w:t xml:space="preserve">4.  Абрамова Л. В., </w:t>
      </w:r>
      <w:proofErr w:type="spellStart"/>
      <w:r>
        <w:t>Слепцова</w:t>
      </w:r>
      <w:proofErr w:type="spellEnd"/>
      <w:r>
        <w:t xml:space="preserve"> И. Ф. Социально-коммуникативное развитие дошкольников. Вторая группа раннего возраста (2–3 года).</w:t>
      </w:r>
    </w:p>
    <w:p w:rsidR="00EB47FC" w:rsidRDefault="00EB47FC" w:rsidP="00EB47FC"/>
    <w:p w:rsidR="00EB47FC" w:rsidRDefault="00EB47FC" w:rsidP="00EB47FC">
      <w:r>
        <w:t xml:space="preserve">Абрамова Л. В., </w:t>
      </w:r>
      <w:proofErr w:type="spellStart"/>
      <w:r>
        <w:t>Слепцова</w:t>
      </w:r>
      <w:proofErr w:type="spellEnd"/>
      <w:r>
        <w:t xml:space="preserve"> И. Ф. Социально-коммуникативное развитие дошкольников. Младшая группа (3–4 года).</w:t>
      </w:r>
    </w:p>
    <w:p w:rsidR="00EB47FC" w:rsidRDefault="00EB47FC" w:rsidP="00EB47FC"/>
    <w:p w:rsidR="00EB47FC" w:rsidRDefault="00EB47FC" w:rsidP="00EB47FC">
      <w:r>
        <w:t xml:space="preserve">Абрамова Л. В., </w:t>
      </w:r>
      <w:proofErr w:type="spellStart"/>
      <w:r>
        <w:t>Слепцова</w:t>
      </w:r>
      <w:proofErr w:type="spellEnd"/>
      <w:r>
        <w:t xml:space="preserve"> И. Ф. Социально-коммуникативное развитие дошкольников. Средняя группа (4–5 лет).</w:t>
      </w:r>
    </w:p>
    <w:p w:rsidR="00EB47FC" w:rsidRDefault="00EB47FC" w:rsidP="00EB47FC"/>
    <w:p w:rsidR="00EB47FC" w:rsidRDefault="00EB47FC" w:rsidP="00EB47FC">
      <w:r>
        <w:t xml:space="preserve">Абрамова Л. В., </w:t>
      </w:r>
      <w:proofErr w:type="spellStart"/>
      <w:r>
        <w:t>Слепцова</w:t>
      </w:r>
      <w:proofErr w:type="spellEnd"/>
      <w:r>
        <w:t xml:space="preserve"> И. Ф. Социально-коммуникативное развитие дошкольников. Старшая группа (5–6 лет).</w:t>
      </w:r>
    </w:p>
    <w:p w:rsidR="00EB47FC" w:rsidRDefault="00EB47FC" w:rsidP="00EB47FC"/>
    <w:p w:rsidR="00EB47FC" w:rsidRDefault="00EB47FC" w:rsidP="00EB47FC">
      <w:r>
        <w:t xml:space="preserve">Абрамова Л. В., </w:t>
      </w:r>
      <w:proofErr w:type="spellStart"/>
      <w:r>
        <w:t>Слепцова</w:t>
      </w:r>
      <w:proofErr w:type="spellEnd"/>
      <w:r>
        <w:t xml:space="preserve"> И. Ф. Социально-коммуникативное развитие дошкольников. </w:t>
      </w:r>
    </w:p>
    <w:p w:rsidR="00EB47FC" w:rsidRDefault="00EB47FC" w:rsidP="00EB47FC">
      <w:r>
        <w:t>Подготовительная к школе группа (6–7 лет).</w:t>
      </w:r>
    </w:p>
    <w:p w:rsidR="00EB47FC" w:rsidRDefault="00EB47FC" w:rsidP="00EB47FC"/>
    <w:p w:rsidR="00EB47FC" w:rsidRDefault="00EB47FC" w:rsidP="00EB47FC">
      <w:proofErr w:type="spellStart"/>
      <w:r>
        <w:t>Теплюк</w:t>
      </w:r>
      <w:proofErr w:type="spellEnd"/>
      <w:r>
        <w:t xml:space="preserve"> С. Н. Игры-занятия на прогулке с малышами. Для работы с детьми 2–4 лет. Губанова Н. Ф. Игровая деятельность в детском саду (2–7 лет).</w:t>
      </w:r>
    </w:p>
    <w:p w:rsidR="00EB47FC" w:rsidRDefault="00EB47FC" w:rsidP="00EB47FC"/>
    <w:p w:rsidR="00274653" w:rsidRDefault="00EB47FC" w:rsidP="000B4C93">
      <w:pPr>
        <w:pStyle w:val="2"/>
        <w:shd w:val="clear" w:color="auto" w:fill="FFFFFF"/>
        <w:spacing w:before="0" w:after="300" w:line="390" w:lineRule="atLeast"/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5</w:t>
      </w:r>
      <w:r w:rsidR="000B4C93">
        <w:rPr>
          <w:rStyle w:val="a3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  <w:r w:rsidR="000B4C93" w:rsidRPr="00274653">
        <w:rPr>
          <w:rStyle w:val="a3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hyperlink r:id="rId5" w:history="1">
        <w:r w:rsidR="00274653" w:rsidRPr="00EB47FC">
          <w:rPr>
            <w:rStyle w:val="a4"/>
            <w:rFonts w:ascii="Times New Roman" w:hAnsi="Times New Roman" w:cs="Times New Roman"/>
            <w:color w:val="auto"/>
            <w:spacing w:val="11"/>
            <w:sz w:val="24"/>
            <w:szCs w:val="24"/>
            <w:u w:val="none"/>
            <w:shd w:val="clear" w:color="auto" w:fill="FFFFFF"/>
          </w:rPr>
          <w:t>Стахович Л. В.</w:t>
        </w:r>
      </w:hyperlink>
      <w:r w:rsidR="00274653" w:rsidRPr="00EB47FC">
        <w:rPr>
          <w:rFonts w:ascii="Times New Roman" w:hAnsi="Times New Roman" w:cs="Times New Roman"/>
          <w:color w:val="auto"/>
          <w:spacing w:val="11"/>
          <w:sz w:val="24"/>
          <w:szCs w:val="24"/>
          <w:shd w:val="clear" w:color="auto" w:fill="FFFFFF"/>
        </w:rPr>
        <w:t>, </w:t>
      </w:r>
      <w:proofErr w:type="spellStart"/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"https://shkola7gnomov.ru/author/ryzhanovskaya-l-yu/" </w:instrText>
      </w:r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274653" w:rsidRPr="00EB47FC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>Рыжановская</w:t>
      </w:r>
      <w:proofErr w:type="spellEnd"/>
      <w:r w:rsidR="00274653" w:rsidRPr="00EB47FC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 xml:space="preserve"> Л. Ю.</w:t>
      </w:r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274653" w:rsidRPr="00EB47FC">
        <w:rPr>
          <w:rFonts w:ascii="Times New Roman" w:hAnsi="Times New Roman" w:cs="Times New Roman"/>
          <w:color w:val="auto"/>
          <w:spacing w:val="11"/>
          <w:sz w:val="24"/>
          <w:szCs w:val="24"/>
          <w:shd w:val="clear" w:color="auto" w:fill="FFFFFF"/>
        </w:rPr>
        <w:t>, </w:t>
      </w:r>
      <w:proofErr w:type="spellStart"/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instrText xml:space="preserve"> HYPERLINK "https://shkola7gnomov.ru/author/semenkova-e-v/" </w:instrText>
      </w:r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274653" w:rsidRPr="00EB47FC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>Семенкова</w:t>
      </w:r>
      <w:proofErr w:type="spellEnd"/>
      <w:r w:rsidR="00274653" w:rsidRPr="00EB47FC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 xml:space="preserve"> Е. В.</w:t>
      </w:r>
      <w:r w:rsidR="00274653" w:rsidRPr="00EB47FC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="00274653" w:rsidRPr="00EB47FC">
        <w:rPr>
          <w:rFonts w:ascii="Times New Roman" w:eastAsia="Times New Roman" w:hAnsi="Times New Roman" w:cs="Times New Roman"/>
          <w:color w:val="auto"/>
          <w:spacing w:val="5"/>
          <w:sz w:val="24"/>
          <w:szCs w:val="24"/>
        </w:rPr>
        <w:t xml:space="preserve"> «Азы финансовой культуры». Обучающий комплект для старшей и подготовительной групп</w:t>
      </w:r>
    </w:p>
    <w:p w:rsidR="00EB47FC" w:rsidRDefault="00274653" w:rsidP="00EB47FC">
      <w:r>
        <w:t xml:space="preserve"> ИЛИ</w:t>
      </w:r>
    </w:p>
    <w:p w:rsidR="00EB47FC" w:rsidRPr="00EB47FC" w:rsidRDefault="00EB47FC" w:rsidP="00EB47FC"/>
    <w:p w:rsidR="00777161" w:rsidRDefault="00274653" w:rsidP="00777161">
      <w:pPr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- </w:t>
      </w:r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Стахович Л. В., </w:t>
      </w:r>
      <w:proofErr w:type="spellStart"/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Рыжановская</w:t>
      </w:r>
      <w:proofErr w:type="spellEnd"/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Л. Ю., </w:t>
      </w:r>
      <w:proofErr w:type="spellStart"/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Семенкова</w:t>
      </w:r>
      <w:proofErr w:type="spellEnd"/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Е. В.</w:t>
      </w:r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Образовательная программа "Азы финансовой культуры для дошкольников". Пособие для </w:t>
      </w:r>
      <w:proofErr w:type="spellStart"/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воспитат</w:t>
      </w:r>
      <w:proofErr w:type="spellEnd"/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ФГОС ДО. </w:t>
      </w:r>
      <w:r w:rsidR="000B4C93" w:rsidRPr="00EB47FC">
        <w:rPr>
          <w:bCs/>
        </w:rPr>
        <w:t xml:space="preserve"> </w:t>
      </w:r>
      <w:r w:rsidR="000B4C93"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ВИТА-ПРЕСС</w:t>
      </w:r>
      <w:r w:rsidR="000B4C93" w:rsidRPr="00EB47F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r w:rsidRPr="00EB47FC">
        <w:rPr>
          <w:rFonts w:ascii="Helvetica" w:eastAsia="Times New Roman" w:hAnsi="Helvetica" w:cs="Helvetica"/>
          <w:color w:val="212121"/>
          <w:spacing w:val="5"/>
          <w:sz w:val="33"/>
          <w:szCs w:val="33"/>
        </w:rPr>
        <w:t>-</w:t>
      </w:r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Стахович Л. В., </w:t>
      </w:r>
      <w:proofErr w:type="spellStart"/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Рыжановская</w:t>
      </w:r>
      <w:proofErr w:type="spellEnd"/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Л. Ю., </w:t>
      </w:r>
      <w:proofErr w:type="spellStart"/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Семенкова</w:t>
      </w:r>
      <w:proofErr w:type="spellEnd"/>
      <w:r w:rsidRPr="00EB47FC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Е. В. </w:t>
      </w:r>
      <w:r w:rsidRPr="00EB47FC">
        <w:rPr>
          <w:rFonts w:ascii="Helvetica" w:eastAsia="Times New Roman" w:hAnsi="Helvetica" w:cs="Helvetica"/>
          <w:color w:val="212121"/>
          <w:spacing w:val="5"/>
          <w:sz w:val="33"/>
          <w:szCs w:val="33"/>
        </w:rPr>
        <w:t xml:space="preserve"> </w:t>
      </w:r>
      <w:r w:rsidRPr="00EB47FC">
        <w:rPr>
          <w:rFonts w:ascii="Times New Roman" w:eastAsia="Times New Roman" w:hAnsi="Times New Roman" w:cs="Times New Roman"/>
          <w:spacing w:val="5"/>
          <w:sz w:val="24"/>
          <w:szCs w:val="24"/>
        </w:rPr>
        <w:t>Говорим с детьми о финансах. Пособие для родителей дошкольников</w:t>
      </w:r>
    </w:p>
    <w:p w:rsidR="00777161" w:rsidRDefault="00777161" w:rsidP="00777161">
      <w:pPr>
        <w:rPr>
          <w:rFonts w:ascii="Times New Roman" w:eastAsia="Times New Roman" w:hAnsi="Times New Roman" w:cs="Times New Roman"/>
          <w:spacing w:val="5"/>
          <w:sz w:val="24"/>
          <w:szCs w:val="24"/>
        </w:rPr>
      </w:pPr>
    </w:p>
    <w:p w:rsidR="00777161" w:rsidRPr="00D15A83" w:rsidRDefault="00274653" w:rsidP="00777161">
      <w:pPr>
        <w:rPr>
          <w:rFonts w:ascii="Times New Roman" w:hAnsi="Times New Roman" w:cs="Times New Roman"/>
          <w:sz w:val="24"/>
          <w:szCs w:val="24"/>
        </w:rPr>
      </w:pPr>
      <w:r w:rsidRPr="00D15A83">
        <w:rPr>
          <w:rFonts w:ascii="Times New Roman" w:hAnsi="Times New Roman" w:cs="Times New Roman"/>
          <w:b/>
          <w:sz w:val="24"/>
          <w:szCs w:val="24"/>
        </w:rPr>
        <w:t>-</w:t>
      </w:r>
      <w:r w:rsidRPr="00D15A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Стахович Л. В., </w:t>
      </w:r>
      <w:proofErr w:type="spellStart"/>
      <w:r w:rsidRPr="00D15A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Рыжановская</w:t>
      </w:r>
      <w:proofErr w:type="spellEnd"/>
      <w:r w:rsidRPr="00D15A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Л. Ю., </w:t>
      </w:r>
      <w:proofErr w:type="spellStart"/>
      <w:r w:rsidRPr="00D15A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Семенкова</w:t>
      </w:r>
      <w:proofErr w:type="spellEnd"/>
      <w:r w:rsidRPr="00D15A83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Е. В.</w:t>
      </w:r>
      <w:r w:rsidRPr="00D15A83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15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A83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D15A83">
        <w:rPr>
          <w:rFonts w:ascii="Times New Roman" w:hAnsi="Times New Roman" w:cs="Times New Roman"/>
          <w:sz w:val="24"/>
          <w:szCs w:val="24"/>
        </w:rPr>
        <w:t xml:space="preserve"> «Пир на весь мир»</w:t>
      </w:r>
    </w:p>
    <w:p w:rsidR="00777161" w:rsidRPr="00D15A83" w:rsidRDefault="00777161" w:rsidP="00777161">
      <w:pPr>
        <w:rPr>
          <w:rFonts w:ascii="Times New Roman" w:hAnsi="Times New Roman" w:cs="Times New Roman"/>
          <w:sz w:val="24"/>
          <w:szCs w:val="24"/>
        </w:rPr>
      </w:pPr>
    </w:p>
    <w:p w:rsidR="00777161" w:rsidRPr="00D15A83" w:rsidRDefault="00274653" w:rsidP="00777161">
      <w:pPr>
        <w:rPr>
          <w:rFonts w:ascii="Times New Roman" w:hAnsi="Times New Roman" w:cs="Times New Roman"/>
          <w:sz w:val="24"/>
          <w:szCs w:val="24"/>
        </w:rPr>
      </w:pPr>
      <w:r w:rsidRPr="00D15A83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0B4C93" w:rsidRPr="00D15A83">
          <w:rPr>
            <w:rStyle w:val="a4"/>
            <w:rFonts w:ascii="Times New Roman" w:hAnsi="Times New Roman" w:cs="Times New Roman"/>
            <w:color w:val="auto"/>
            <w:spacing w:val="11"/>
            <w:sz w:val="24"/>
            <w:szCs w:val="24"/>
            <w:u w:val="none"/>
            <w:shd w:val="clear" w:color="auto" w:fill="FFFFFF"/>
          </w:rPr>
          <w:t>Стахович Л. В.</w:t>
        </w:r>
      </w:hyperlink>
      <w:r w:rsidR="000B4C93" w:rsidRPr="00D15A83">
        <w:rPr>
          <w:rFonts w:ascii="Times New Roman" w:hAnsi="Times New Roman" w:cs="Times New Roman"/>
          <w:spacing w:val="11"/>
          <w:sz w:val="24"/>
          <w:szCs w:val="24"/>
          <w:shd w:val="clear" w:color="auto" w:fill="FFFFFF"/>
        </w:rPr>
        <w:t>, </w:t>
      </w:r>
      <w:proofErr w:type="spellStart"/>
      <w:r w:rsidR="000B4C93" w:rsidRPr="00D15A83">
        <w:rPr>
          <w:rFonts w:ascii="Times New Roman" w:hAnsi="Times New Roman" w:cs="Times New Roman"/>
          <w:sz w:val="24"/>
          <w:szCs w:val="24"/>
        </w:rPr>
        <w:fldChar w:fldCharType="begin"/>
      </w:r>
      <w:r w:rsidR="000B4C93" w:rsidRPr="00D15A83">
        <w:rPr>
          <w:rFonts w:ascii="Times New Roman" w:hAnsi="Times New Roman" w:cs="Times New Roman"/>
          <w:sz w:val="24"/>
          <w:szCs w:val="24"/>
        </w:rPr>
        <w:instrText xml:space="preserve"> HYPERLINK "https://shkola7gnomov.ru/author/ryzhanovskaya-l-yu/" </w:instrText>
      </w:r>
      <w:r w:rsidR="000B4C93" w:rsidRPr="00D15A83">
        <w:rPr>
          <w:rFonts w:ascii="Times New Roman" w:hAnsi="Times New Roman" w:cs="Times New Roman"/>
          <w:sz w:val="24"/>
          <w:szCs w:val="24"/>
        </w:rPr>
        <w:fldChar w:fldCharType="separate"/>
      </w:r>
      <w:r w:rsidR="000B4C93" w:rsidRPr="00D15A83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>Рыжановская</w:t>
      </w:r>
      <w:proofErr w:type="spellEnd"/>
      <w:r w:rsidR="000B4C93" w:rsidRPr="00D15A83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 xml:space="preserve"> Л. Ю.</w:t>
      </w:r>
      <w:r w:rsidR="000B4C93" w:rsidRPr="00D15A83">
        <w:rPr>
          <w:rFonts w:ascii="Times New Roman" w:hAnsi="Times New Roman" w:cs="Times New Roman"/>
          <w:sz w:val="24"/>
          <w:szCs w:val="24"/>
        </w:rPr>
        <w:fldChar w:fldCharType="end"/>
      </w:r>
      <w:r w:rsidR="000B4C93" w:rsidRPr="00D15A83">
        <w:rPr>
          <w:rFonts w:ascii="Times New Roman" w:hAnsi="Times New Roman" w:cs="Times New Roman"/>
          <w:spacing w:val="11"/>
          <w:sz w:val="24"/>
          <w:szCs w:val="24"/>
          <w:shd w:val="clear" w:color="auto" w:fill="FFFFFF"/>
        </w:rPr>
        <w:t>, </w:t>
      </w:r>
      <w:proofErr w:type="spellStart"/>
      <w:r w:rsidR="000B4C93" w:rsidRPr="00D15A83">
        <w:rPr>
          <w:rFonts w:ascii="Times New Roman" w:hAnsi="Times New Roman" w:cs="Times New Roman"/>
          <w:sz w:val="24"/>
          <w:szCs w:val="24"/>
        </w:rPr>
        <w:fldChar w:fldCharType="begin"/>
      </w:r>
      <w:r w:rsidR="000B4C93" w:rsidRPr="00D15A83">
        <w:rPr>
          <w:rFonts w:ascii="Times New Roman" w:hAnsi="Times New Roman" w:cs="Times New Roman"/>
          <w:sz w:val="24"/>
          <w:szCs w:val="24"/>
        </w:rPr>
        <w:instrText xml:space="preserve"> HYPERLINK "https://shkola7gnomov.ru/author/semenkova-e-v/" </w:instrText>
      </w:r>
      <w:r w:rsidR="000B4C93" w:rsidRPr="00D15A83">
        <w:rPr>
          <w:rFonts w:ascii="Times New Roman" w:hAnsi="Times New Roman" w:cs="Times New Roman"/>
          <w:sz w:val="24"/>
          <w:szCs w:val="24"/>
        </w:rPr>
        <w:fldChar w:fldCharType="separate"/>
      </w:r>
      <w:r w:rsidR="000B4C93" w:rsidRPr="00D15A83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>Семенкова</w:t>
      </w:r>
      <w:proofErr w:type="spellEnd"/>
      <w:r w:rsidR="000B4C93" w:rsidRPr="00D15A83">
        <w:rPr>
          <w:rStyle w:val="a4"/>
          <w:rFonts w:ascii="Times New Roman" w:hAnsi="Times New Roman" w:cs="Times New Roman"/>
          <w:color w:val="auto"/>
          <w:spacing w:val="11"/>
          <w:sz w:val="24"/>
          <w:szCs w:val="24"/>
          <w:u w:val="none"/>
          <w:shd w:val="clear" w:color="auto" w:fill="FFFFFF"/>
        </w:rPr>
        <w:t xml:space="preserve"> Е. В.</w:t>
      </w:r>
      <w:r w:rsidR="000B4C93" w:rsidRPr="00D15A83">
        <w:rPr>
          <w:rFonts w:ascii="Times New Roman" w:hAnsi="Times New Roman" w:cs="Times New Roman"/>
          <w:sz w:val="24"/>
          <w:szCs w:val="24"/>
        </w:rPr>
        <w:fldChar w:fldCharType="end"/>
      </w:r>
      <w:r w:rsidR="000B4C93" w:rsidRPr="00D15A8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Мини-спектакли. Пособие для воспитателей дошкольных учреждений (с раздаточным материалом)</w:t>
      </w:r>
      <w:r w:rsidR="000B4C93" w:rsidRPr="00D15A8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ooltip="ВИТА-ПРЕСС Издательство" w:history="1">
        <w:r w:rsidR="000B4C93" w:rsidRPr="00D15A83">
          <w:rPr>
            <w:rStyle w:val="a4"/>
            <w:rFonts w:ascii="Times New Roman" w:hAnsi="Times New Roman" w:cs="Times New Roman"/>
            <w:color w:val="auto"/>
            <w:spacing w:val="11"/>
            <w:sz w:val="24"/>
            <w:szCs w:val="24"/>
            <w:u w:val="none"/>
            <w:shd w:val="clear" w:color="auto" w:fill="FFFFFF"/>
          </w:rPr>
          <w:t xml:space="preserve"> Издательство</w:t>
        </w:r>
      </w:hyperlink>
      <w:r w:rsidR="000B4C93" w:rsidRPr="00D15A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4C93" w:rsidRPr="00D15A83">
        <w:rPr>
          <w:rFonts w:ascii="Times New Roman" w:hAnsi="Times New Roman" w:cs="Times New Roman"/>
          <w:sz w:val="24"/>
          <w:szCs w:val="24"/>
        </w:rPr>
        <w:t>ВИТА-ПРЕСС</w:t>
      </w:r>
    </w:p>
    <w:p w:rsidR="00777161" w:rsidRDefault="00777161" w:rsidP="00777161">
      <w:pPr>
        <w:rPr>
          <w:rFonts w:ascii="Times New Roman" w:hAnsi="Times New Roman" w:cs="Times New Roman"/>
          <w:b/>
          <w:sz w:val="24"/>
          <w:szCs w:val="24"/>
        </w:rPr>
      </w:pPr>
    </w:p>
    <w:p w:rsidR="00777161" w:rsidRDefault="00EB47FC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7F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77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мов</w:t>
      </w:r>
      <w:proofErr w:type="spellEnd"/>
      <w:r w:rsidR="007771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но-исслед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EB47FC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циальным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да).</w:t>
      </w:r>
    </w:p>
    <w:p w:rsidR="00777161" w:rsidRDefault="00777161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EB47FC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EB47FC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м: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EB47FC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жением: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777161" w:rsidRDefault="00777161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EB47FC" w:rsidP="0077716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.Ю.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B47FC" w:rsidRPr="00777161" w:rsidRDefault="00EB47FC" w:rsidP="00777161">
      <w:pPr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И.А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элемен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ода).</w:t>
      </w:r>
    </w:p>
    <w:p w:rsidR="00EB47FC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И.А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В.А.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элемен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 w:rsidR="0077716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й: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 (3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да).</w:t>
      </w:r>
    </w:p>
    <w:p w:rsidR="00EB47FC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И.А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В.А.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элемен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й: 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яя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EB47FC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И.А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В.А.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элемен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 Ста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5–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EB47FC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И.А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В.А.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Ф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элемен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ab/>
        <w:t>ма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 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ая к шк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</w:p>
    <w:p w:rsidR="00EB47FC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аста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(2–3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да).</w:t>
      </w:r>
    </w:p>
    <w:p w:rsidR="00777161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="00777161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риро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едняя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4–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</w:p>
    <w:p w:rsidR="00777161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аком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</w:p>
    <w:p w:rsidR="00777161" w:rsidRDefault="00EB47FC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нни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О.А.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группа (6-7 лет)</w:t>
      </w:r>
    </w:p>
    <w:p w:rsidR="00777161" w:rsidRDefault="00777161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777161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Pr="00777161">
        <w:rPr>
          <w:rFonts w:ascii="Times New Roman" w:eastAsia="Times New Roman" w:hAnsi="Times New Roman" w:cs="Times New Roman"/>
          <w:color w:val="auto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В.В.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в 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ском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 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ппа ра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него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</w:pPr>
      <w:proofErr w:type="spellStart"/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Г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е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>р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бо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w w:val="99"/>
          <w:sz w:val="24"/>
          <w:szCs w:val="24"/>
        </w:rPr>
        <w:t>в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а</w:t>
      </w:r>
      <w:proofErr w:type="spellEnd"/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2"/>
          <w:sz w:val="24"/>
          <w:szCs w:val="24"/>
        </w:rPr>
        <w:t xml:space="preserve">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В.В.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Р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а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>з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в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и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т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и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е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2"/>
          <w:sz w:val="24"/>
          <w:szCs w:val="24"/>
        </w:rPr>
        <w:t>р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еч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и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 в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>д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е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т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с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>к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>о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м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 xml:space="preserve">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са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>д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2"/>
          <w:sz w:val="24"/>
          <w:szCs w:val="24"/>
        </w:rPr>
        <w:t>у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: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 xml:space="preserve">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w w:val="99"/>
          <w:sz w:val="24"/>
          <w:szCs w:val="24"/>
        </w:rPr>
        <w:t>М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л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>а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д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w w:val="99"/>
          <w:sz w:val="24"/>
          <w:szCs w:val="24"/>
        </w:rPr>
        <w:t>ш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ая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>гр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5"/>
          <w:sz w:val="24"/>
          <w:szCs w:val="24"/>
        </w:rPr>
        <w:t>у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 xml:space="preserve">ппа 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>(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3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>–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4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1"/>
          <w:sz w:val="24"/>
          <w:szCs w:val="24"/>
        </w:rPr>
        <w:t xml:space="preserve"> го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да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pacing w:val="-1"/>
          <w:sz w:val="24"/>
          <w:szCs w:val="24"/>
        </w:rPr>
        <w:t>)</w:t>
      </w:r>
      <w:r w:rsidRPr="00777161">
        <w:rPr>
          <w:rFonts w:ascii="Times New Roman" w:eastAsia="Times New Roman" w:hAnsi="Times New Roman" w:cs="Times New Roman"/>
          <w:b w:val="0"/>
          <w:bCs w:val="0"/>
          <w:i/>
          <w:color w:val="000000"/>
          <w:sz w:val="24"/>
          <w:szCs w:val="24"/>
        </w:rPr>
        <w:t>.</w:t>
      </w:r>
    </w:p>
    <w:p w:rsidR="00777161" w:rsidRDefault="00777161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В.В.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 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дняя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ппа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4–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. </w:t>
      </w:r>
    </w:p>
    <w:p w:rsidR="00777161" w:rsidRPr="00777161" w:rsidRDefault="00777161" w:rsidP="00777161">
      <w:pPr>
        <w:pStyle w:val="2"/>
        <w:shd w:val="clear" w:color="auto" w:fill="FFFFFF"/>
        <w:spacing w:before="0" w:after="300" w:line="390" w:lineRule="atLeast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В.В.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ппа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 w:val="0"/>
          <w:bCs w:val="0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).</w:t>
      </w:r>
    </w:p>
    <w:p w:rsidR="00777161" w:rsidRDefault="00777161" w:rsidP="007771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В.В.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ьная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ппа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В.В. Прав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да).</w:t>
      </w:r>
    </w:p>
    <w:p w:rsidR="00D15A83" w:rsidRDefault="00D15A83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.Б.,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5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Б.,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ппа (5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38" w:lineRule="auto"/>
        <w:ind w:left="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 Ю.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7161" w:rsidRDefault="00777161" w:rsidP="00777161">
      <w:pPr>
        <w:widowControl w:val="0"/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ика: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77161" w:rsidRDefault="00777161" w:rsidP="00777161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7161" w:rsidRPr="000B4C93" w:rsidRDefault="00777161" w:rsidP="007771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77161" w:rsidRPr="000B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3A"/>
    <w:rsid w:val="000B4C93"/>
    <w:rsid w:val="00274653"/>
    <w:rsid w:val="005C223A"/>
    <w:rsid w:val="005F786E"/>
    <w:rsid w:val="006545C5"/>
    <w:rsid w:val="00777161"/>
    <w:rsid w:val="00D15A83"/>
    <w:rsid w:val="00D35F7D"/>
    <w:rsid w:val="00E30F5D"/>
    <w:rsid w:val="00E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93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4C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C93"/>
    <w:rPr>
      <w:b/>
      <w:bCs/>
    </w:rPr>
  </w:style>
  <w:style w:type="character" w:styleId="a4">
    <w:name w:val="Hyperlink"/>
    <w:basedOn w:val="a0"/>
    <w:uiPriority w:val="99"/>
    <w:semiHidden/>
    <w:unhideWhenUsed/>
    <w:rsid w:val="000B4C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4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93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B4C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4C93"/>
    <w:rPr>
      <w:b/>
      <w:bCs/>
    </w:rPr>
  </w:style>
  <w:style w:type="character" w:styleId="a4">
    <w:name w:val="Hyperlink"/>
    <w:basedOn w:val="a0"/>
    <w:uiPriority w:val="99"/>
    <w:semiHidden/>
    <w:unhideWhenUsed/>
    <w:rsid w:val="000B4C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B4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kola7gnomov.ru/manufacturer/vita-press-izdatelstv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kola7gnomov.ru/author/stakhovich-l-v/" TargetMode="External"/><Relationship Id="rId5" Type="http://schemas.openxmlformats.org/officeDocument/2006/relationships/hyperlink" Target="https://shkola7gnomov.ru/author/stakhovich-l-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2023-05-18T07:13:00Z</dcterms:created>
  <dcterms:modified xsi:type="dcterms:W3CDTF">2023-08-14T09:10:00Z</dcterms:modified>
</cp:coreProperties>
</file>